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0CD2C139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40E62">
        <w:rPr>
          <w:rFonts w:ascii="Times New Roman" w:hAnsi="Times New Roman" w:cs="Times New Roman"/>
          <w:b/>
          <w:sz w:val="28"/>
          <w:szCs w:val="28"/>
        </w:rPr>
        <w:t>May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C5878">
        <w:rPr>
          <w:rFonts w:ascii="Times New Roman" w:hAnsi="Times New Roman" w:cs="Times New Roman"/>
          <w:b/>
          <w:sz w:val="28"/>
          <w:szCs w:val="28"/>
        </w:rPr>
        <w:t>4</w:t>
      </w:r>
    </w:p>
    <w:p w14:paraId="645BB277" w14:textId="77777777" w:rsidR="00AE602A" w:rsidRPr="009E4262" w:rsidRDefault="00AE602A" w:rsidP="00F15270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7672F8" w14:paraId="3E989F7E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26C5ED9D" w14:textId="2E4349BA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D40E62">
              <w:rPr>
                <w:b/>
                <w:sz w:val="24"/>
                <w:szCs w:val="24"/>
              </w:rPr>
              <w:t>May 2</w:t>
            </w:r>
          </w:p>
        </w:tc>
        <w:tc>
          <w:tcPr>
            <w:tcW w:w="828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67FB6B7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44202E7F" w14:textId="77777777" w:rsidR="00F15270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667CA14D" w14:textId="21A488FE" w:rsidR="00AE602A" w:rsidRPr="009E4262" w:rsidRDefault="00424E8B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6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924DC6" w14:paraId="51D3F6B5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385E1C2F" w14:textId="498192BA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</w:t>
            </w:r>
            <w:r>
              <w:rPr>
                <w:b/>
                <w:bCs/>
              </w:rPr>
              <w:t>S</w:t>
            </w:r>
            <w:r w:rsidRPr="00D1515F">
              <w:rPr>
                <w:b/>
                <w:bCs/>
              </w:rPr>
              <w:t>eminar</w:t>
            </w:r>
            <w:r w:rsidR="003D78EE">
              <w:rPr>
                <w:b/>
                <w:bCs/>
              </w:rPr>
              <w:t xml:space="preserve"> – </w:t>
            </w:r>
            <w:r w:rsidR="00D40E62">
              <w:rPr>
                <w:b/>
                <w:bCs/>
              </w:rPr>
              <w:t>MHRN Grand Rounds</w:t>
            </w:r>
          </w:p>
          <w:p w14:paraId="28983D67" w14:textId="77777777" w:rsidR="00424E8B" w:rsidRDefault="00F15270" w:rsidP="00424E8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424E8B">
              <w:t>NIH Review/Study Section</w:t>
            </w:r>
          </w:p>
          <w:p w14:paraId="7378564E" w14:textId="77777777" w:rsidR="00424E8B" w:rsidRDefault="00424E8B" w:rsidP="00424E8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Jordan Braciszewski, PhD and Brian Ahmedani, PhD; Henry Ford Health, Stacy Sterling, DrPH, MSW; Kaiser Permanente Northern California</w:t>
            </w:r>
          </w:p>
          <w:p w14:paraId="50EA9145" w14:textId="6A93EFE2" w:rsidR="00AE602A" w:rsidRPr="00B01554" w:rsidRDefault="00424E8B" w:rsidP="00424E8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7" w:history="1">
              <w:r w:rsidR="00F1527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50166A86" w14:textId="77777777" w:rsidR="00AE602A" w:rsidRPr="00F15270" w:rsidRDefault="00AE602A" w:rsidP="00924DC6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ayout w:type="fixed"/>
        <w:tblLook w:val="04A0" w:firstRow="1" w:lastRow="0" w:firstColumn="1" w:lastColumn="0" w:noHBand="0" w:noVBand="1"/>
      </w:tblPr>
      <w:tblGrid>
        <w:gridCol w:w="2700"/>
        <w:gridCol w:w="8280"/>
      </w:tblGrid>
      <w:tr w:rsidR="00924DC6" w14:paraId="5BB9406B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721E33E1" w14:textId="687EE7D9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D40E62">
              <w:rPr>
                <w:b/>
                <w:sz w:val="24"/>
                <w:szCs w:val="24"/>
              </w:rPr>
              <w:t>May 9</w:t>
            </w:r>
          </w:p>
        </w:tc>
        <w:tc>
          <w:tcPr>
            <w:tcW w:w="828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15270" w14:paraId="70F71D71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DF8B31D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58FC2DC2" w:rsidR="00F15270" w:rsidRPr="00D25B26" w:rsidRDefault="00F15270" w:rsidP="00F152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143DD720" w14:textId="77777777" w:rsidR="00F15270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6F2B7367" w14:textId="2372A172" w:rsidR="00F15270" w:rsidRPr="009E4262" w:rsidRDefault="00424E8B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8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15270" w14:paraId="011DA137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3316EF6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F15270" w:rsidRDefault="00F15270" w:rsidP="00F152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12DFE9A3" w14:textId="30D97227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</w:t>
            </w:r>
            <w:r>
              <w:rPr>
                <w:b/>
                <w:bCs/>
              </w:rPr>
              <w:t>S</w:t>
            </w:r>
            <w:r w:rsidRPr="00D1515F">
              <w:rPr>
                <w:b/>
                <w:bCs/>
              </w:rPr>
              <w:t>eminar</w:t>
            </w:r>
            <w:r>
              <w:rPr>
                <w:b/>
                <w:bCs/>
              </w:rPr>
              <w:t xml:space="preserve"> – NIH Grant Writing </w:t>
            </w:r>
          </w:p>
          <w:p w14:paraId="4866B38D" w14:textId="77777777" w:rsidR="00424E8B" w:rsidRDefault="00F15270" w:rsidP="00424E8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424E8B" w:rsidRPr="0051577D">
              <w:t>Towards Patient-centered and Data-driven Diabetes Prevention Care for People with Serious Mental Illness</w:t>
            </w:r>
          </w:p>
          <w:p w14:paraId="27030B21" w14:textId="77777777" w:rsidR="00424E8B" w:rsidRDefault="00424E8B" w:rsidP="00424E8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Esti Iturralde, PhD; Kaiser Permanente Northern California</w:t>
            </w:r>
          </w:p>
          <w:p w14:paraId="1AF9ED9F" w14:textId="3ACEC1D6" w:rsidR="00F15270" w:rsidRDefault="00424E8B" w:rsidP="00424E8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F1527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5D6BCE4E" w14:textId="77777777" w:rsidR="00AE602A" w:rsidRPr="00F15270" w:rsidRDefault="00AE602A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924DC6" w14:paraId="003F497C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482C5995" w14:textId="28760A84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D40E62">
              <w:rPr>
                <w:b/>
                <w:sz w:val="24"/>
                <w:szCs w:val="24"/>
              </w:rPr>
              <w:t>May 16</w:t>
            </w:r>
          </w:p>
        </w:tc>
        <w:tc>
          <w:tcPr>
            <w:tcW w:w="828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15270" w14:paraId="4A830983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14624AAF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9D7CF34" w:rsidR="00F15270" w:rsidRPr="00D25B26" w:rsidRDefault="00F15270" w:rsidP="00F152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20977598" w14:textId="77777777" w:rsidR="00F15270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3AFE5802" w14:textId="6D86FACB" w:rsidR="00F15270" w:rsidRPr="00924DC6" w:rsidRDefault="00424E8B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0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15270" w14:paraId="42804C89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2010B6B1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F15270" w:rsidRDefault="00F15270" w:rsidP="00F152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575A930D" w14:textId="29680C44" w:rsidR="00F15270" w:rsidRPr="00D1515F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  <w:r>
              <w:rPr>
                <w:b/>
                <w:bCs/>
              </w:rPr>
              <w:t xml:space="preserve"> – </w:t>
            </w:r>
            <w:r w:rsidR="00D40E62">
              <w:rPr>
                <w:b/>
                <w:bCs/>
              </w:rPr>
              <w:t>NIH Grant Writing</w:t>
            </w:r>
          </w:p>
          <w:p w14:paraId="48C85162" w14:textId="05FC47C3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D40E62">
              <w:t>Revising your NIH Application</w:t>
            </w:r>
          </w:p>
          <w:p w14:paraId="2ED8ADD7" w14:textId="4DDED0AE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D40E62">
              <w:t>Jordan Braciszewski, PhD and Brian Ahmedani, PhD; Henry Ford Health, Stacy Sterling, DrPH, MSW; Kaiser Permanente Northern California</w:t>
            </w:r>
          </w:p>
          <w:p w14:paraId="22C03364" w14:textId="1DEF389D" w:rsidR="00F15270" w:rsidRDefault="00424E8B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F1527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45D64546" w14:textId="65676F27" w:rsidR="00924DC6" w:rsidRPr="00F15270" w:rsidRDefault="00924DC6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924DC6" w14:paraId="0BBA231D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07C55D5A" w14:textId="0D8401C2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D40E62">
              <w:rPr>
                <w:b/>
                <w:sz w:val="24"/>
                <w:szCs w:val="24"/>
              </w:rPr>
              <w:t>May 23</w:t>
            </w:r>
          </w:p>
        </w:tc>
        <w:tc>
          <w:tcPr>
            <w:tcW w:w="828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15270" w14:paraId="10CF6856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0AD8D1A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6A134A6" w14:textId="5D0AF5BC" w:rsidR="00F15270" w:rsidRPr="00D25B26" w:rsidRDefault="00F15270" w:rsidP="00F152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55A98406" w14:textId="5EDB15B9" w:rsidR="00F15270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16EECF7F" w:rsidR="00F15270" w:rsidRPr="00924DC6" w:rsidRDefault="00424E8B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2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15270" w14:paraId="6A145A1A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FE262D6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F15270" w:rsidRDefault="00F15270" w:rsidP="00F152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3620D738" w14:textId="4F211DFD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  <w:r>
              <w:rPr>
                <w:b/>
                <w:bCs/>
              </w:rPr>
              <w:t xml:space="preserve"> – </w:t>
            </w:r>
            <w:r w:rsidR="00D40E62">
              <w:rPr>
                <w:b/>
                <w:bCs/>
              </w:rPr>
              <w:t xml:space="preserve">MHRN </w:t>
            </w:r>
            <w:r w:rsidR="00DB43BB">
              <w:rPr>
                <w:b/>
                <w:bCs/>
              </w:rPr>
              <w:t>Rotating Seminar</w:t>
            </w:r>
          </w:p>
          <w:p w14:paraId="4F005E54" w14:textId="74A35705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Topic</w:t>
            </w:r>
            <w:r>
              <w:t xml:space="preserve">: </w:t>
            </w:r>
            <w:r w:rsidR="00DB43BB">
              <w:t>Ethics in Research</w:t>
            </w:r>
          </w:p>
          <w:p w14:paraId="3FE037A8" w14:textId="203E17F2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Speaker</w:t>
            </w:r>
            <w:r>
              <w:t xml:space="preserve">: </w:t>
            </w:r>
            <w:r w:rsidR="00DB43BB">
              <w:t>Lisa Matero</w:t>
            </w:r>
            <w:r w:rsidR="003D78EE">
              <w:t xml:space="preserve">, PhD; </w:t>
            </w:r>
            <w:r w:rsidR="00DB43BB">
              <w:t>Henry Ford Health</w:t>
            </w:r>
          </w:p>
          <w:p w14:paraId="16A8F038" w14:textId="21447927" w:rsidR="00F15270" w:rsidRPr="00FC5878" w:rsidRDefault="00424E8B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F1527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064D9E2C" w14:textId="77777777" w:rsidR="00F15270" w:rsidRPr="00F15270" w:rsidRDefault="00F15270" w:rsidP="009E4262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D40E62" w14:paraId="2AB29632" w14:textId="77777777" w:rsidTr="00130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0FB3806F" w14:textId="51C1CB0C" w:rsidR="00D40E62" w:rsidRPr="00103B8D" w:rsidRDefault="00D40E62" w:rsidP="00130CB7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>
              <w:rPr>
                <w:b/>
                <w:sz w:val="24"/>
                <w:szCs w:val="24"/>
              </w:rPr>
              <w:t>May 30</w:t>
            </w:r>
          </w:p>
        </w:tc>
        <w:tc>
          <w:tcPr>
            <w:tcW w:w="8280" w:type="dxa"/>
          </w:tcPr>
          <w:p w14:paraId="7452E1EF" w14:textId="77777777" w:rsidR="00D40E62" w:rsidRDefault="00D40E62" w:rsidP="00130CB7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40E62" w14:paraId="2843124A" w14:textId="77777777" w:rsidTr="0013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2038C61F" w14:textId="77777777" w:rsidR="00D40E62" w:rsidRDefault="00D40E62" w:rsidP="00130CB7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D155174" w14:textId="77777777" w:rsidR="00D40E62" w:rsidRPr="00D25B26" w:rsidRDefault="00D40E62" w:rsidP="00130CB7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75E29FD6" w14:textId="77777777" w:rsidR="00D40E62" w:rsidRDefault="00D40E62" w:rsidP="00130CB7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121AC6A3" w14:textId="77777777" w:rsidR="00D40E62" w:rsidRPr="00924DC6" w:rsidRDefault="00424E8B" w:rsidP="00130CB7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4" w:history="1">
              <w:r w:rsidR="00D40E62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D40E62" w14:paraId="1D6F2CFA" w14:textId="77777777" w:rsidTr="00130CB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302167C4" w14:textId="77777777" w:rsidR="00D40E62" w:rsidRDefault="00D40E62" w:rsidP="00130CB7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lastRenderedPageBreak/>
              <w:t xml:space="preserve">10:30am – 11:30am PT / </w:t>
            </w:r>
          </w:p>
          <w:p w14:paraId="0C969D9A" w14:textId="77777777" w:rsidR="00D40E62" w:rsidRDefault="00D40E62" w:rsidP="00130CB7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0928D6CB" w14:textId="0454E94E" w:rsidR="00D40E62" w:rsidRDefault="00D40E62" w:rsidP="00130CB7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  <w:r>
              <w:rPr>
                <w:b/>
                <w:bCs/>
              </w:rPr>
              <w:t xml:space="preserve"> – </w:t>
            </w:r>
            <w:r w:rsidRPr="00D40E62">
              <w:rPr>
                <w:b/>
                <w:bCs/>
              </w:rPr>
              <w:t>MHRN Grand Rounds</w:t>
            </w:r>
          </w:p>
          <w:p w14:paraId="7EC4E5E9" w14:textId="6813E6F3" w:rsidR="00D40E62" w:rsidRDefault="00D40E62" w:rsidP="00130CB7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Topic</w:t>
            </w:r>
            <w:r>
              <w:t>: Post-doc presentations</w:t>
            </w:r>
          </w:p>
          <w:p w14:paraId="62B51660" w14:textId="1AB995DD" w:rsidR="00D40E62" w:rsidRDefault="00D40E62" w:rsidP="00130CB7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Speaker</w:t>
            </w:r>
            <w:r>
              <w:t>: Erin Haley, PhD; Henry Ford Health</w:t>
            </w:r>
          </w:p>
          <w:p w14:paraId="58284F18" w14:textId="77777777" w:rsidR="00D40E62" w:rsidRPr="00FC5878" w:rsidRDefault="00424E8B" w:rsidP="00130CB7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D40E62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37E3B31D" w14:textId="77777777" w:rsidR="00F15270" w:rsidRPr="00924DC6" w:rsidRDefault="00F15270" w:rsidP="00F15270"/>
    <w:sectPr w:rsidR="00F15270" w:rsidRPr="00924DC6" w:rsidSect="00103B8D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AD42" w14:textId="77777777" w:rsidR="003015A2" w:rsidRDefault="003015A2" w:rsidP="00103B8D">
      <w:pPr>
        <w:spacing w:after="0" w:line="240" w:lineRule="auto"/>
      </w:pPr>
      <w:r>
        <w:separator/>
      </w:r>
    </w:p>
  </w:endnote>
  <w:endnote w:type="continuationSeparator" w:id="0">
    <w:p w14:paraId="7688B152" w14:textId="77777777" w:rsidR="003015A2" w:rsidRDefault="003015A2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3CF7" w14:textId="77777777" w:rsidR="003015A2" w:rsidRDefault="003015A2" w:rsidP="00103B8D">
      <w:pPr>
        <w:spacing w:after="0" w:line="240" w:lineRule="auto"/>
      </w:pPr>
      <w:r>
        <w:separator/>
      </w:r>
    </w:p>
  </w:footnote>
  <w:footnote w:type="continuationSeparator" w:id="0">
    <w:p w14:paraId="7E2789A1" w14:textId="77777777" w:rsidR="003015A2" w:rsidRDefault="003015A2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0D44E6"/>
    <w:rsid w:val="000E090C"/>
    <w:rsid w:val="00103B8D"/>
    <w:rsid w:val="0013104A"/>
    <w:rsid w:val="001360B0"/>
    <w:rsid w:val="0017534B"/>
    <w:rsid w:val="001B76FB"/>
    <w:rsid w:val="00206A04"/>
    <w:rsid w:val="002920FD"/>
    <w:rsid w:val="003015A2"/>
    <w:rsid w:val="00306E0F"/>
    <w:rsid w:val="00324DA1"/>
    <w:rsid w:val="00344974"/>
    <w:rsid w:val="00381925"/>
    <w:rsid w:val="003C1CEA"/>
    <w:rsid w:val="003D78EE"/>
    <w:rsid w:val="003E6F51"/>
    <w:rsid w:val="00424E8B"/>
    <w:rsid w:val="004518BE"/>
    <w:rsid w:val="004B2804"/>
    <w:rsid w:val="0051577D"/>
    <w:rsid w:val="005335AD"/>
    <w:rsid w:val="005D3127"/>
    <w:rsid w:val="005D5968"/>
    <w:rsid w:val="005F5583"/>
    <w:rsid w:val="006205D6"/>
    <w:rsid w:val="006377F1"/>
    <w:rsid w:val="006411DE"/>
    <w:rsid w:val="00656B7F"/>
    <w:rsid w:val="00673AE6"/>
    <w:rsid w:val="00684EC8"/>
    <w:rsid w:val="00686636"/>
    <w:rsid w:val="00695544"/>
    <w:rsid w:val="006F3A1C"/>
    <w:rsid w:val="00731FA3"/>
    <w:rsid w:val="00756C6A"/>
    <w:rsid w:val="007672F8"/>
    <w:rsid w:val="007D2AB0"/>
    <w:rsid w:val="007E248B"/>
    <w:rsid w:val="00817946"/>
    <w:rsid w:val="00924DC6"/>
    <w:rsid w:val="009313C3"/>
    <w:rsid w:val="00942A34"/>
    <w:rsid w:val="009825DE"/>
    <w:rsid w:val="00997663"/>
    <w:rsid w:val="009D57DC"/>
    <w:rsid w:val="009E4262"/>
    <w:rsid w:val="00A06455"/>
    <w:rsid w:val="00A11E9B"/>
    <w:rsid w:val="00A96E1C"/>
    <w:rsid w:val="00AD62EA"/>
    <w:rsid w:val="00AE602A"/>
    <w:rsid w:val="00B01554"/>
    <w:rsid w:val="00B949EF"/>
    <w:rsid w:val="00BA25A9"/>
    <w:rsid w:val="00BF4E1E"/>
    <w:rsid w:val="00C14531"/>
    <w:rsid w:val="00C33ED5"/>
    <w:rsid w:val="00D1515F"/>
    <w:rsid w:val="00D40E62"/>
    <w:rsid w:val="00D51DEE"/>
    <w:rsid w:val="00D87676"/>
    <w:rsid w:val="00DB43BB"/>
    <w:rsid w:val="00E757E5"/>
    <w:rsid w:val="00EA5396"/>
    <w:rsid w:val="00EC5F33"/>
    <w:rsid w:val="00EE5B3E"/>
    <w:rsid w:val="00F03DE0"/>
    <w:rsid w:val="00F15270"/>
    <w:rsid w:val="00F22924"/>
    <w:rsid w:val="00F82811"/>
    <w:rsid w:val="00FA0791"/>
    <w:rsid w:val="00FB3C89"/>
    <w:rsid w:val="00FC2C2D"/>
    <w:rsid w:val="00FC5878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6685059118?pwd=cDBvWGVFbW5hZ21jTTliWDQ0dlpBQT09" TargetMode="External"/><Relationship Id="rId13" Type="http://schemas.openxmlformats.org/officeDocument/2006/relationships/hyperlink" Target="https://msu.zoom.us/j/93668113368?pwd=Mjk2ZDRNaC9vYnJGZGZsa0hWbmMzUT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su.zoom.us/j/93668113368?pwd=Mjk2ZDRNaC9vYnJGZGZsa0hWbmMzUT09" TargetMode="External"/><Relationship Id="rId12" Type="http://schemas.openxmlformats.org/officeDocument/2006/relationships/hyperlink" Target="https://msu.zoom.us/j/96685059118?pwd=cDBvWGVFbW5hZ21jTTliWDQ0dlpBQT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msu.zoom.us/j/96685059118?pwd=cDBvWGVFbW5hZ21jTTliWDQ0dlpBQT09" TargetMode="External"/><Relationship Id="rId11" Type="http://schemas.openxmlformats.org/officeDocument/2006/relationships/hyperlink" Target="https://msu.zoom.us/j/93668113368?pwd=Mjk2ZDRNaC9vYnJGZGZsa0hWbmMzUT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su.zoom.us/j/93668113368?pwd=Mjk2ZDRNaC9vYnJGZGZsa0hWbmMzUT09" TargetMode="External"/><Relationship Id="rId10" Type="http://schemas.openxmlformats.org/officeDocument/2006/relationships/hyperlink" Target="https://msu.zoom.us/j/96685059118?pwd=cDBvWGVFbW5hZ21jTTliWDQ0dlpB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su.zoom.us/j/93668113368?pwd=Mjk2ZDRNaC9vYnJGZGZsa0hWbmMzUT09" TargetMode="External"/><Relationship Id="rId14" Type="http://schemas.openxmlformats.org/officeDocument/2006/relationships/hyperlink" Target="https://msu.zoom.us/j/96685059118?pwd=cDBvWGVFbW5hZ21jTTliWDQ0dlpB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6</cp:revision>
  <dcterms:created xsi:type="dcterms:W3CDTF">2024-02-27T13:39:00Z</dcterms:created>
  <dcterms:modified xsi:type="dcterms:W3CDTF">2024-04-29T18:40:00Z</dcterms:modified>
</cp:coreProperties>
</file>