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ADC3" w14:textId="0F6FDD22" w:rsidR="007672F8" w:rsidRDefault="00924DC6" w:rsidP="007672F8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MHRN T32 </w:t>
      </w:r>
      <w:r w:rsidR="007672F8" w:rsidRPr="006D55A5">
        <w:rPr>
          <w:rFonts w:ascii="Times New Roman" w:hAnsi="Times New Roman" w:cs="Times New Roman"/>
          <w:b/>
          <w:sz w:val="28"/>
          <w:szCs w:val="28"/>
        </w:rPr>
        <w:t>Post-Doctoral Fellowship Schedule</w:t>
      </w:r>
      <w:r w:rsidR="00D1515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07D11">
        <w:rPr>
          <w:rFonts w:ascii="Times New Roman" w:hAnsi="Times New Roman" w:cs="Times New Roman"/>
          <w:b/>
          <w:sz w:val="28"/>
          <w:szCs w:val="28"/>
        </w:rPr>
        <w:t>May</w:t>
      </w:r>
      <w:r w:rsidR="00D151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0211C">
        <w:rPr>
          <w:rFonts w:ascii="Times New Roman" w:hAnsi="Times New Roman" w:cs="Times New Roman"/>
          <w:b/>
          <w:sz w:val="28"/>
          <w:szCs w:val="28"/>
        </w:rPr>
        <w:t>5</w:t>
      </w:r>
    </w:p>
    <w:p w14:paraId="251B6387" w14:textId="02286FF5" w:rsidR="007672F8" w:rsidRDefault="007672F8" w:rsidP="007672F8">
      <w:pPr>
        <w:spacing w:after="120" w:line="276" w:lineRule="auto"/>
        <w:contextualSpacing/>
        <w:jc w:val="center"/>
        <w:rPr>
          <w:sz w:val="16"/>
          <w:szCs w:val="16"/>
          <w:u w:val="single"/>
        </w:rPr>
      </w:pPr>
    </w:p>
    <w:p w14:paraId="645BB277" w14:textId="77777777" w:rsidR="00AE602A" w:rsidRPr="009E4262" w:rsidRDefault="00AE602A" w:rsidP="007672F8">
      <w:pPr>
        <w:spacing w:after="120" w:line="276" w:lineRule="auto"/>
        <w:contextualSpacing/>
        <w:jc w:val="center"/>
        <w:rPr>
          <w:sz w:val="16"/>
          <w:szCs w:val="16"/>
          <w:u w:val="single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2700"/>
        <w:gridCol w:w="8280"/>
      </w:tblGrid>
      <w:tr w:rsidR="007672F8" w14:paraId="3E989F7E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26C5ED9D" w14:textId="34FABB38" w:rsidR="007672F8" w:rsidRPr="00103B8D" w:rsidRDefault="007672F8" w:rsidP="001360B0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207D11">
              <w:rPr>
                <w:b/>
                <w:sz w:val="24"/>
                <w:szCs w:val="24"/>
              </w:rPr>
              <w:t>May</w:t>
            </w:r>
            <w:r w:rsidR="00A11E9B">
              <w:rPr>
                <w:b/>
                <w:sz w:val="24"/>
                <w:szCs w:val="24"/>
              </w:rPr>
              <w:t xml:space="preserve"> </w:t>
            </w:r>
            <w:r w:rsidR="00207D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80" w:type="dxa"/>
          </w:tcPr>
          <w:p w14:paraId="12396306" w14:textId="77777777" w:rsidR="007672F8" w:rsidRDefault="007672F8" w:rsidP="00380303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7672F8" w14:paraId="5644E72E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767FB6B7" w14:textId="77777777" w:rsidR="00924DC6" w:rsidRDefault="00924DC6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002B751A" w14:textId="590D83A2" w:rsidR="007672F8" w:rsidRPr="00D25B26" w:rsidRDefault="00924DC6" w:rsidP="00D1515F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408D9DAC" w14:textId="77777777" w:rsidR="0098675C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</w:t>
            </w:r>
          </w:p>
          <w:p w14:paraId="667CA14D" w14:textId="13E6982B" w:rsidR="00AE602A" w:rsidRPr="009E4262" w:rsidRDefault="008069B8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6" w:history="1">
              <w:r w:rsidR="0098675C"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924DC6" w14:paraId="51D3F6B5" w14:textId="77777777" w:rsidTr="00FC587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96C941C" w14:textId="270F4FD3" w:rsidR="00924DC6" w:rsidRDefault="00924DC6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464E9D05" w14:textId="6F943730" w:rsidR="00924DC6" w:rsidRDefault="00924DC6" w:rsidP="00D1515F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0A8C2D2A" w14:textId="5EBB9375" w:rsidR="0098675C" w:rsidRPr="00D1515F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>
              <w:rPr>
                <w:b/>
                <w:bCs/>
              </w:rPr>
              <w:t xml:space="preserve"> – </w:t>
            </w:r>
            <w:r w:rsidR="00207D11">
              <w:rPr>
                <w:b/>
                <w:bCs/>
              </w:rPr>
              <w:t>Grant Writing</w:t>
            </w:r>
          </w:p>
          <w:p w14:paraId="3EAD6BBD" w14:textId="0A506AEE" w:rsidR="0098675C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207D11">
              <w:t>Stats and Power Part 2</w:t>
            </w:r>
          </w:p>
          <w:p w14:paraId="1E0B1671" w14:textId="798F0EE0" w:rsidR="0098675C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207D11">
              <w:t>Susan Shortreed</w:t>
            </w:r>
            <w:r>
              <w:t>, P</w:t>
            </w:r>
            <w:r w:rsidR="00665615">
              <w:t>h</w:t>
            </w:r>
            <w:r>
              <w:t xml:space="preserve">D; Kaiser Permanente </w:t>
            </w:r>
            <w:r w:rsidR="00207D11">
              <w:t>Washington</w:t>
            </w:r>
          </w:p>
          <w:p w14:paraId="50EA9145" w14:textId="2A68AC4B" w:rsidR="0098675C" w:rsidRPr="00B01554" w:rsidRDefault="008069B8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7" w:history="1">
              <w:r w:rsidR="0098675C"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</w:tbl>
    <w:p w14:paraId="34E57636" w14:textId="2CDA5C5F" w:rsidR="006F3A1C" w:rsidRDefault="006F3A1C" w:rsidP="00924DC6">
      <w:pPr>
        <w:spacing w:after="120" w:line="276" w:lineRule="auto"/>
        <w:contextualSpacing/>
        <w:rPr>
          <w:sz w:val="20"/>
          <w:szCs w:val="20"/>
          <w:u w:val="single"/>
        </w:rPr>
      </w:pPr>
    </w:p>
    <w:tbl>
      <w:tblPr>
        <w:tblStyle w:val="ListTable7Colorful"/>
        <w:tblW w:w="10980" w:type="dxa"/>
        <w:tblLayout w:type="fixed"/>
        <w:tblLook w:val="04A0" w:firstRow="1" w:lastRow="0" w:firstColumn="1" w:lastColumn="0" w:noHBand="0" w:noVBand="1"/>
      </w:tblPr>
      <w:tblGrid>
        <w:gridCol w:w="2700"/>
        <w:gridCol w:w="8280"/>
      </w:tblGrid>
      <w:tr w:rsidR="00924DC6" w14:paraId="5BB9406B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721E33E1" w14:textId="003CEF66" w:rsidR="00924DC6" w:rsidRPr="00103B8D" w:rsidRDefault="00924DC6" w:rsidP="00911334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665615">
              <w:rPr>
                <w:b/>
                <w:sz w:val="24"/>
                <w:szCs w:val="24"/>
              </w:rPr>
              <w:t>Ma</w:t>
            </w:r>
            <w:r w:rsidR="00207D11">
              <w:rPr>
                <w:b/>
                <w:sz w:val="24"/>
                <w:szCs w:val="24"/>
              </w:rPr>
              <w:t>y 8</w:t>
            </w:r>
          </w:p>
        </w:tc>
        <w:tc>
          <w:tcPr>
            <w:tcW w:w="8280" w:type="dxa"/>
          </w:tcPr>
          <w:p w14:paraId="0BB93880" w14:textId="77777777" w:rsidR="00924DC6" w:rsidRDefault="00924DC6" w:rsidP="00911334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98675C" w14:paraId="70F71D71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41A95F59" w14:textId="77777777" w:rsidR="0098675C" w:rsidRDefault="0098675C" w:rsidP="0098675C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493E36C2" w14:textId="19BBA17E" w:rsidR="0098675C" w:rsidRPr="00D25B26" w:rsidRDefault="0098675C" w:rsidP="0098675C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7E661839" w14:textId="77777777" w:rsidR="0098675C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</w:t>
            </w:r>
          </w:p>
          <w:p w14:paraId="6F2B7367" w14:textId="2DBC2B9C" w:rsidR="0098675C" w:rsidRPr="009E4262" w:rsidRDefault="008069B8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8" w:history="1">
              <w:r w:rsidR="0098675C"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17534B" w14:paraId="011DA137" w14:textId="77777777" w:rsidTr="00FC587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3316EF6" w14:textId="77777777" w:rsidR="0017534B" w:rsidRDefault="0017534B" w:rsidP="0017534B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2A7AB766" w14:textId="77777777" w:rsidR="0017534B" w:rsidRDefault="0017534B" w:rsidP="0017534B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696632B4" w14:textId="1381389A" w:rsidR="0098675C" w:rsidRPr="00D1515F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>
              <w:rPr>
                <w:b/>
                <w:bCs/>
              </w:rPr>
              <w:t xml:space="preserve"> – </w:t>
            </w:r>
            <w:r w:rsidR="008069B8">
              <w:rPr>
                <w:b/>
                <w:bCs/>
              </w:rPr>
              <w:t>Grant Writing</w:t>
            </w:r>
          </w:p>
          <w:p w14:paraId="10B40613" w14:textId="03A04FF6" w:rsidR="0098675C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207D11">
              <w:t>NIH Review</w:t>
            </w:r>
          </w:p>
          <w:p w14:paraId="6559C2D8" w14:textId="705BE742" w:rsidR="0098675C" w:rsidRDefault="0098675C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Speaker</w:t>
            </w:r>
            <w:r>
              <w:t xml:space="preserve">: </w:t>
            </w:r>
            <w:r w:rsidR="00207D11">
              <w:t>Jordan Braciszewski</w:t>
            </w:r>
            <w:r>
              <w:t>, PhD</w:t>
            </w:r>
            <w:r w:rsidR="00207D11">
              <w:t xml:space="preserve"> and Brian Ahmedani, PhD, MSW</w:t>
            </w:r>
            <w:r>
              <w:t xml:space="preserve">; </w:t>
            </w:r>
            <w:r w:rsidR="00207D11">
              <w:t xml:space="preserve">Henry Ford Health, </w:t>
            </w:r>
            <w:r w:rsidR="00207D11">
              <w:t>Stacy Sterling, DrPH, MSW; Kaiser Permanente Northern California</w:t>
            </w:r>
          </w:p>
          <w:p w14:paraId="1AF9ED9F" w14:textId="3F94BE4C" w:rsidR="0017534B" w:rsidRPr="0060211C" w:rsidRDefault="008069B8" w:rsidP="0098675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9" w:history="1">
              <w:r w:rsidR="0098675C"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</w:tbl>
    <w:p w14:paraId="5D6BCE4E" w14:textId="77777777" w:rsidR="00AE602A" w:rsidRPr="009E4262" w:rsidRDefault="00AE602A" w:rsidP="00924DC6">
      <w:pPr>
        <w:rPr>
          <w:sz w:val="20"/>
          <w:szCs w:val="20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2700"/>
        <w:gridCol w:w="8280"/>
      </w:tblGrid>
      <w:tr w:rsidR="00924DC6" w14:paraId="003F497C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482C5995" w14:textId="44EB6A08" w:rsidR="00924DC6" w:rsidRPr="00103B8D" w:rsidRDefault="00924DC6" w:rsidP="00911334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665615">
              <w:rPr>
                <w:b/>
                <w:sz w:val="24"/>
                <w:szCs w:val="24"/>
              </w:rPr>
              <w:t>Ma</w:t>
            </w:r>
            <w:r w:rsidR="00207D11">
              <w:rPr>
                <w:b/>
                <w:sz w:val="24"/>
                <w:szCs w:val="24"/>
              </w:rPr>
              <w:t>y 15</w:t>
            </w:r>
          </w:p>
        </w:tc>
        <w:tc>
          <w:tcPr>
            <w:tcW w:w="8280" w:type="dxa"/>
          </w:tcPr>
          <w:p w14:paraId="68758A15" w14:textId="77777777" w:rsidR="00924DC6" w:rsidRDefault="00924DC6" w:rsidP="00911334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98675C" w14:paraId="4A830983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487C7E6F" w14:textId="77777777" w:rsidR="0098675C" w:rsidRDefault="0098675C" w:rsidP="0098675C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7A844DB4" w14:textId="6B0B45D6" w:rsidR="0098675C" w:rsidRPr="00D25B26" w:rsidRDefault="0098675C" w:rsidP="0098675C">
            <w:pPr>
              <w:spacing w:after="120" w:line="276" w:lineRule="auto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7FC73EF0" w14:textId="77777777" w:rsidR="0098675C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</w:t>
            </w:r>
          </w:p>
          <w:p w14:paraId="3AFE5802" w14:textId="19C66C89" w:rsidR="0098675C" w:rsidRPr="0060211C" w:rsidRDefault="008069B8" w:rsidP="0098675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10" w:history="1">
              <w:r w:rsidR="0098675C"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D1515F" w14:paraId="42804C89" w14:textId="77777777" w:rsidTr="00FC5878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2010B6B1" w14:textId="77777777" w:rsidR="00D1515F" w:rsidRDefault="00D1515F" w:rsidP="00D1515F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3C3D5E72" w14:textId="77777777" w:rsidR="00D1515F" w:rsidRDefault="00D1515F" w:rsidP="00D1515F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575A930D" w14:textId="462B3BA1" w:rsidR="009E4262" w:rsidRPr="00D1515F" w:rsidRDefault="009E4262" w:rsidP="009E4262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 w:rsidR="0098675C">
              <w:rPr>
                <w:b/>
                <w:bCs/>
              </w:rPr>
              <w:t xml:space="preserve"> – </w:t>
            </w:r>
            <w:r w:rsidR="008069B8">
              <w:rPr>
                <w:b/>
                <w:bCs/>
              </w:rPr>
              <w:t>Grant Writing</w:t>
            </w:r>
          </w:p>
          <w:p w14:paraId="48C85162" w14:textId="7E5DE328" w:rsidR="009E4262" w:rsidRDefault="009E4262" w:rsidP="009E4262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15F">
              <w:rPr>
                <w:u w:val="single"/>
              </w:rPr>
              <w:t>Topic</w:t>
            </w:r>
            <w:r>
              <w:t xml:space="preserve">: </w:t>
            </w:r>
            <w:r w:rsidR="00207D11">
              <w:t>Revised Grant Applications</w:t>
            </w:r>
          </w:p>
          <w:p w14:paraId="22C03364" w14:textId="12F6E797" w:rsidR="00AE602A" w:rsidRPr="0060211C" w:rsidRDefault="009E4262" w:rsidP="0060211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1515F">
              <w:rPr>
                <w:u w:val="single"/>
              </w:rPr>
              <w:t>Speaker</w:t>
            </w:r>
            <w:r>
              <w:t>:</w:t>
            </w:r>
            <w:r w:rsidR="00207D11">
              <w:t xml:space="preserve"> </w:t>
            </w:r>
            <w:r w:rsidR="00207D11">
              <w:t>Jordan Braciszewski, PhD and Brian Ahmedani, PhD, MSW; Henry Ford Health, Stacy Sterling, DrPH, MSW; Kaiser Permanente Northern California</w:t>
            </w:r>
            <w:r w:rsidR="00207D11">
              <w:t xml:space="preserve"> </w:t>
            </w:r>
            <w:hyperlink r:id="rId11" w:history="1">
              <w:r w:rsidR="0060211C"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</w:tbl>
    <w:p w14:paraId="45D64546" w14:textId="65676F27" w:rsidR="00924DC6" w:rsidRPr="009E4262" w:rsidRDefault="00924DC6" w:rsidP="00924DC6">
      <w:pPr>
        <w:rPr>
          <w:sz w:val="20"/>
          <w:szCs w:val="20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2700"/>
        <w:gridCol w:w="8280"/>
      </w:tblGrid>
      <w:tr w:rsidR="00924DC6" w14:paraId="0BBA231D" w14:textId="77777777" w:rsidTr="00FC5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07C55D5A" w14:textId="1C5962B5" w:rsidR="00924DC6" w:rsidRPr="00103B8D" w:rsidRDefault="00924DC6" w:rsidP="00911334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 w:rsidR="00665615">
              <w:rPr>
                <w:b/>
                <w:sz w:val="24"/>
                <w:szCs w:val="24"/>
              </w:rPr>
              <w:t>Ma</w:t>
            </w:r>
            <w:r w:rsidR="00207D11">
              <w:rPr>
                <w:b/>
                <w:sz w:val="24"/>
                <w:szCs w:val="24"/>
              </w:rPr>
              <w:t>y 22</w:t>
            </w:r>
          </w:p>
        </w:tc>
        <w:tc>
          <w:tcPr>
            <w:tcW w:w="8280" w:type="dxa"/>
          </w:tcPr>
          <w:p w14:paraId="399B0922" w14:textId="77777777" w:rsidR="00924DC6" w:rsidRDefault="00924DC6" w:rsidP="00911334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98675C" w14:paraId="6A145A1A" w14:textId="77777777" w:rsidTr="00FC5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3B73DEDC" w14:textId="77777777" w:rsidR="0098675C" w:rsidRDefault="0098675C" w:rsidP="0098675C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2AF6A367" w14:textId="673978CF" w:rsidR="0098675C" w:rsidRDefault="0098675C" w:rsidP="0098675C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00B55674" w14:textId="77777777" w:rsidR="0098675C" w:rsidRDefault="0098675C" w:rsidP="0098675C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</w:t>
            </w:r>
          </w:p>
          <w:p w14:paraId="16A8F038" w14:textId="47C24D3F" w:rsidR="0098675C" w:rsidRPr="0060211C" w:rsidRDefault="008069B8" w:rsidP="0098675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12" w:history="1">
              <w:r w:rsidR="0098675C"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60211C" w14:paraId="173DE578" w14:textId="77777777" w:rsidTr="0060211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BA06E51" w14:textId="77777777" w:rsidR="0060211C" w:rsidRDefault="0060211C" w:rsidP="0060211C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10:30am – 11:30am PT / </w:t>
            </w:r>
          </w:p>
          <w:p w14:paraId="35F53C89" w14:textId="34B4F8CF" w:rsidR="0060211C" w:rsidRDefault="0060211C" w:rsidP="0060211C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6DD41A25" w14:textId="20152796" w:rsidR="0060211C" w:rsidRDefault="0060211C" w:rsidP="0060211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>
              <w:rPr>
                <w:b/>
                <w:bCs/>
              </w:rPr>
              <w:t xml:space="preserve"> – </w:t>
            </w:r>
            <w:r w:rsidR="00665615">
              <w:rPr>
                <w:b/>
                <w:bCs/>
              </w:rPr>
              <w:t>Grand Rounds</w:t>
            </w:r>
          </w:p>
          <w:p w14:paraId="7CFBF818" w14:textId="161FBA3D" w:rsidR="0060211C" w:rsidRDefault="0060211C" w:rsidP="0060211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>Topic</w:t>
            </w:r>
            <w:r>
              <w:t xml:space="preserve">: </w:t>
            </w:r>
            <w:r w:rsidR="008069B8">
              <w:t>TBD</w:t>
            </w:r>
          </w:p>
          <w:p w14:paraId="6969BE42" w14:textId="1852EAE0" w:rsidR="0060211C" w:rsidRDefault="0060211C" w:rsidP="0060211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>Speaker</w:t>
            </w:r>
            <w:r>
              <w:t xml:space="preserve">: </w:t>
            </w:r>
            <w:r w:rsidR="008069B8">
              <w:t>Mason Breitzig</w:t>
            </w:r>
            <w:r w:rsidR="00665615">
              <w:t>, PhD</w:t>
            </w:r>
            <w:r>
              <w:t xml:space="preserve">; </w:t>
            </w:r>
            <w:r w:rsidR="00665615">
              <w:t>Henry Ford Health</w:t>
            </w:r>
          </w:p>
          <w:p w14:paraId="1C201E7A" w14:textId="18B4C877" w:rsidR="0060211C" w:rsidRPr="00D1515F" w:rsidRDefault="008069B8" w:rsidP="0060211C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13" w:history="1">
              <w:r w:rsidR="0060211C"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</w:tbl>
    <w:p w14:paraId="2D9625B8" w14:textId="77777777" w:rsidR="005F5583" w:rsidRPr="00BD1B32" w:rsidRDefault="005F5583" w:rsidP="009E4262">
      <w:pPr>
        <w:rPr>
          <w:sz w:val="20"/>
          <w:szCs w:val="20"/>
        </w:rPr>
      </w:pPr>
    </w:p>
    <w:tbl>
      <w:tblPr>
        <w:tblStyle w:val="ListTable7Colorful"/>
        <w:tblW w:w="10980" w:type="dxa"/>
        <w:tblLook w:val="04A0" w:firstRow="1" w:lastRow="0" w:firstColumn="1" w:lastColumn="0" w:noHBand="0" w:noVBand="1"/>
      </w:tblPr>
      <w:tblGrid>
        <w:gridCol w:w="2700"/>
        <w:gridCol w:w="8280"/>
      </w:tblGrid>
      <w:tr w:rsidR="00207D11" w14:paraId="13D92D9C" w14:textId="77777777" w:rsidTr="002C4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00" w:type="dxa"/>
          </w:tcPr>
          <w:p w14:paraId="4E6719DB" w14:textId="336D7EB4" w:rsidR="00207D11" w:rsidRPr="00103B8D" w:rsidRDefault="00207D11" w:rsidP="002C402A">
            <w:pPr>
              <w:spacing w:after="120" w:line="276" w:lineRule="auto"/>
              <w:contextualSpacing/>
              <w:rPr>
                <w:b/>
                <w:sz w:val="24"/>
                <w:szCs w:val="24"/>
              </w:rPr>
            </w:pPr>
            <w:r w:rsidRPr="00103B8D">
              <w:rPr>
                <w:b/>
                <w:sz w:val="24"/>
                <w:szCs w:val="24"/>
              </w:rPr>
              <w:t xml:space="preserve">Thursday, </w:t>
            </w:r>
            <w:r>
              <w:rPr>
                <w:b/>
                <w:sz w:val="24"/>
                <w:szCs w:val="24"/>
              </w:rPr>
              <w:t>May 2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80" w:type="dxa"/>
          </w:tcPr>
          <w:p w14:paraId="6457B575" w14:textId="77777777" w:rsidR="00207D11" w:rsidRDefault="00207D11" w:rsidP="002C402A">
            <w:pPr>
              <w:spacing w:after="12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207D11" w14:paraId="4FE01BA8" w14:textId="77777777" w:rsidTr="002C4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0DB786ED" w14:textId="77777777" w:rsidR="00207D11" w:rsidRDefault="00207D11" w:rsidP="002C402A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t xml:space="preserve">9:00am – 10:00am PT / </w:t>
            </w:r>
          </w:p>
          <w:p w14:paraId="54BFEFFD" w14:textId="77777777" w:rsidR="00207D11" w:rsidRDefault="00207D11" w:rsidP="002C402A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12:00pm – 1:00pm ET</w:t>
            </w:r>
          </w:p>
        </w:tc>
        <w:tc>
          <w:tcPr>
            <w:tcW w:w="8280" w:type="dxa"/>
            <w:shd w:val="clear" w:color="auto" w:fill="D9D9D9" w:themeFill="background1" w:themeFillShade="D9"/>
            <w:vAlign w:val="center"/>
          </w:tcPr>
          <w:p w14:paraId="62669819" w14:textId="77777777" w:rsidR="00207D11" w:rsidRDefault="00207D11" w:rsidP="002C402A">
            <w:pPr>
              <w:spacing w:after="120"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Works-in-progress</w:t>
            </w:r>
            <w:r>
              <w:rPr>
                <w:b/>
                <w:bCs/>
              </w:rPr>
              <w:t xml:space="preserve"> </w:t>
            </w:r>
          </w:p>
          <w:p w14:paraId="14E5D319" w14:textId="77777777" w:rsidR="00207D11" w:rsidRPr="0060211C" w:rsidRDefault="00207D11" w:rsidP="002C402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14" w:history="1">
              <w:r>
                <w:rPr>
                  <w:rStyle w:val="Hyperlink"/>
                </w:rPr>
                <w:t>https://msu.zoom.us/j/96685059118?pwd=cDBvWGVFbW5hZ21jTTliWDQ0dlpBQT09</w:t>
              </w:r>
            </w:hyperlink>
          </w:p>
        </w:tc>
      </w:tr>
      <w:tr w:rsidR="00207D11" w14:paraId="736C510E" w14:textId="77777777" w:rsidTr="002C402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6391D100" w14:textId="77777777" w:rsidR="00207D11" w:rsidRDefault="00207D11" w:rsidP="002C402A">
            <w:pPr>
              <w:spacing w:after="120" w:line="276" w:lineRule="auto"/>
              <w:contextualSpacing/>
              <w:rPr>
                <w:iCs w:val="0"/>
              </w:rPr>
            </w:pPr>
            <w:r>
              <w:rPr>
                <w:i w:val="0"/>
                <w:sz w:val="22"/>
              </w:rPr>
              <w:lastRenderedPageBreak/>
              <w:t xml:space="preserve">10:30am – 11:30am PT / </w:t>
            </w:r>
          </w:p>
          <w:p w14:paraId="6C0BC616" w14:textId="77777777" w:rsidR="00207D11" w:rsidRDefault="00207D11" w:rsidP="002C402A">
            <w:pPr>
              <w:spacing w:after="120" w:line="276" w:lineRule="auto"/>
              <w:contextualSpacing/>
            </w:pPr>
            <w:r>
              <w:rPr>
                <w:i w:val="0"/>
                <w:sz w:val="22"/>
              </w:rPr>
              <w:t>1:30pm – 2:30pm ET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center"/>
          </w:tcPr>
          <w:p w14:paraId="1ABB3913" w14:textId="77777777" w:rsidR="00207D11" w:rsidRDefault="00207D11" w:rsidP="002C402A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515F">
              <w:rPr>
                <w:b/>
                <w:bCs/>
              </w:rPr>
              <w:t>Rotating seminar</w:t>
            </w:r>
            <w:r>
              <w:rPr>
                <w:b/>
                <w:bCs/>
              </w:rPr>
              <w:t xml:space="preserve"> – Grand Rounds</w:t>
            </w:r>
          </w:p>
          <w:p w14:paraId="1B8943C7" w14:textId="22054FF2" w:rsidR="00207D11" w:rsidRDefault="00207D11" w:rsidP="002C402A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>Topic</w:t>
            </w:r>
            <w:r>
              <w:t xml:space="preserve">: </w:t>
            </w:r>
            <w:r w:rsidR="008069B8">
              <w:t>TBD</w:t>
            </w:r>
          </w:p>
          <w:p w14:paraId="7BF9F3C5" w14:textId="68DB5153" w:rsidR="00207D11" w:rsidRDefault="00207D11" w:rsidP="002C402A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>Speaker</w:t>
            </w:r>
            <w:r>
              <w:t xml:space="preserve">: </w:t>
            </w:r>
            <w:r w:rsidR="008069B8">
              <w:t>Carlisha Hall</w:t>
            </w:r>
            <w:r>
              <w:t>, PhD; Henry Ford Health</w:t>
            </w:r>
          </w:p>
          <w:p w14:paraId="3F09BB89" w14:textId="77777777" w:rsidR="00207D11" w:rsidRPr="00D1515F" w:rsidRDefault="00207D11" w:rsidP="002C402A">
            <w:pPr>
              <w:spacing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15" w:history="1">
              <w:r>
                <w:rPr>
                  <w:rStyle w:val="Hyperlink"/>
                </w:rPr>
                <w:t>https://msu.zoom.us/j/93668113368?pwd=Mjk2ZDRNaC9vYnJGZGZsa0hWbmMzUT09</w:t>
              </w:r>
            </w:hyperlink>
          </w:p>
        </w:tc>
      </w:tr>
    </w:tbl>
    <w:p w14:paraId="15CF1729" w14:textId="77777777" w:rsidR="0060211C" w:rsidRPr="00924DC6" w:rsidRDefault="0060211C" w:rsidP="009E4262"/>
    <w:sectPr w:rsidR="0060211C" w:rsidRPr="00924DC6" w:rsidSect="00103B8D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AD42" w14:textId="77777777" w:rsidR="003015A2" w:rsidRDefault="003015A2" w:rsidP="00103B8D">
      <w:pPr>
        <w:spacing w:after="0" w:line="240" w:lineRule="auto"/>
      </w:pPr>
      <w:r>
        <w:separator/>
      </w:r>
    </w:p>
  </w:endnote>
  <w:endnote w:type="continuationSeparator" w:id="0">
    <w:p w14:paraId="7688B152" w14:textId="77777777" w:rsidR="003015A2" w:rsidRDefault="003015A2" w:rsidP="0010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68879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D8C667" w14:textId="06FE8969" w:rsidR="006411DE" w:rsidRDefault="006411D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94AB1B" w14:textId="77777777" w:rsidR="006411DE" w:rsidRDefault="00641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3CF7" w14:textId="77777777" w:rsidR="003015A2" w:rsidRDefault="003015A2" w:rsidP="00103B8D">
      <w:pPr>
        <w:spacing w:after="0" w:line="240" w:lineRule="auto"/>
      </w:pPr>
      <w:r>
        <w:separator/>
      </w:r>
    </w:p>
  </w:footnote>
  <w:footnote w:type="continuationSeparator" w:id="0">
    <w:p w14:paraId="7E2789A1" w14:textId="77777777" w:rsidR="003015A2" w:rsidRDefault="003015A2" w:rsidP="00103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F8"/>
    <w:rsid w:val="00066C97"/>
    <w:rsid w:val="000D44E6"/>
    <w:rsid w:val="000E090C"/>
    <w:rsid w:val="00103B8D"/>
    <w:rsid w:val="0013104A"/>
    <w:rsid w:val="001360B0"/>
    <w:rsid w:val="0017534B"/>
    <w:rsid w:val="00176C42"/>
    <w:rsid w:val="001B76FB"/>
    <w:rsid w:val="00206A04"/>
    <w:rsid w:val="00207D11"/>
    <w:rsid w:val="002920FD"/>
    <w:rsid w:val="002F4E41"/>
    <w:rsid w:val="003015A2"/>
    <w:rsid w:val="00306E0F"/>
    <w:rsid w:val="00324DA1"/>
    <w:rsid w:val="00344974"/>
    <w:rsid w:val="00381925"/>
    <w:rsid w:val="003C1CEA"/>
    <w:rsid w:val="003E6F51"/>
    <w:rsid w:val="004518BE"/>
    <w:rsid w:val="004B2804"/>
    <w:rsid w:val="005335AD"/>
    <w:rsid w:val="005A5017"/>
    <w:rsid w:val="005D3127"/>
    <w:rsid w:val="005D5968"/>
    <w:rsid w:val="005F5583"/>
    <w:rsid w:val="0060211C"/>
    <w:rsid w:val="006205D6"/>
    <w:rsid w:val="006377F1"/>
    <w:rsid w:val="006411DE"/>
    <w:rsid w:val="00655FD2"/>
    <w:rsid w:val="00656B7F"/>
    <w:rsid w:val="00665615"/>
    <w:rsid w:val="00673AE6"/>
    <w:rsid w:val="00684EC8"/>
    <w:rsid w:val="00686636"/>
    <w:rsid w:val="00695544"/>
    <w:rsid w:val="006F3A1C"/>
    <w:rsid w:val="00756C6A"/>
    <w:rsid w:val="007672F8"/>
    <w:rsid w:val="007D2AB0"/>
    <w:rsid w:val="007E248B"/>
    <w:rsid w:val="007E75BD"/>
    <w:rsid w:val="008069B8"/>
    <w:rsid w:val="00817946"/>
    <w:rsid w:val="00865156"/>
    <w:rsid w:val="00924DC6"/>
    <w:rsid w:val="009313C3"/>
    <w:rsid w:val="00942A34"/>
    <w:rsid w:val="009825DE"/>
    <w:rsid w:val="0098675C"/>
    <w:rsid w:val="00997663"/>
    <w:rsid w:val="009E4262"/>
    <w:rsid w:val="00A06455"/>
    <w:rsid w:val="00A11E9B"/>
    <w:rsid w:val="00A96E1C"/>
    <w:rsid w:val="00AD62EA"/>
    <w:rsid w:val="00AE2602"/>
    <w:rsid w:val="00AE602A"/>
    <w:rsid w:val="00B01554"/>
    <w:rsid w:val="00B949EF"/>
    <w:rsid w:val="00BA25A9"/>
    <w:rsid w:val="00BD1B32"/>
    <w:rsid w:val="00BF4E1E"/>
    <w:rsid w:val="00C14531"/>
    <w:rsid w:val="00C33ED5"/>
    <w:rsid w:val="00C73DDA"/>
    <w:rsid w:val="00D1515F"/>
    <w:rsid w:val="00D51DEE"/>
    <w:rsid w:val="00D80846"/>
    <w:rsid w:val="00E757E5"/>
    <w:rsid w:val="00EA5396"/>
    <w:rsid w:val="00EC5F33"/>
    <w:rsid w:val="00EE5B3E"/>
    <w:rsid w:val="00F03DE0"/>
    <w:rsid w:val="00F22924"/>
    <w:rsid w:val="00F82811"/>
    <w:rsid w:val="00FA0791"/>
    <w:rsid w:val="00FB3C89"/>
    <w:rsid w:val="00FC2C2D"/>
    <w:rsid w:val="00FC5878"/>
    <w:rsid w:val="00F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E78A"/>
  <w15:chartTrackingRefBased/>
  <w15:docId w15:val="{D7A76A9B-9CD9-424B-BB23-5B6752A8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">
    <w:name w:val="List Table 7 Colorful"/>
    <w:basedOn w:val="TableNormal"/>
    <w:uiPriority w:val="52"/>
    <w:rsid w:val="007672F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0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B8D"/>
  </w:style>
  <w:style w:type="paragraph" w:styleId="Footer">
    <w:name w:val="footer"/>
    <w:basedOn w:val="Normal"/>
    <w:link w:val="FooterChar"/>
    <w:uiPriority w:val="99"/>
    <w:unhideWhenUsed/>
    <w:rsid w:val="00103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B8D"/>
  </w:style>
  <w:style w:type="character" w:styleId="Hyperlink">
    <w:name w:val="Hyperlink"/>
    <w:basedOn w:val="DefaultParagraphFont"/>
    <w:uiPriority w:val="99"/>
    <w:semiHidden/>
    <w:unhideWhenUsed/>
    <w:rsid w:val="00924D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u.zoom.us/j/96685059118?pwd=cDBvWGVFbW5hZ21jTTliWDQ0dlpBQT09" TargetMode="External"/><Relationship Id="rId13" Type="http://schemas.openxmlformats.org/officeDocument/2006/relationships/hyperlink" Target="https://msu.zoom.us/j/93668113368?pwd=Mjk2ZDRNaC9vYnJGZGZsa0hWbmMzUT0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su.zoom.us/j/93668113368?pwd=Mjk2ZDRNaC9vYnJGZGZsa0hWbmMzUT09" TargetMode="External"/><Relationship Id="rId12" Type="http://schemas.openxmlformats.org/officeDocument/2006/relationships/hyperlink" Target="https://msu.zoom.us/j/96685059118?pwd=cDBvWGVFbW5hZ21jTTliWDQ0dlpBQT0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msu.zoom.us/j/96685059118?pwd=cDBvWGVFbW5hZ21jTTliWDQ0dlpBQT09" TargetMode="External"/><Relationship Id="rId11" Type="http://schemas.openxmlformats.org/officeDocument/2006/relationships/hyperlink" Target="https://msu.zoom.us/j/93668113368?pwd=Mjk2ZDRNaC9vYnJGZGZsa0hWbmMzUT0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su.zoom.us/j/93668113368?pwd=Mjk2ZDRNaC9vYnJGZGZsa0hWbmMzUT09" TargetMode="External"/><Relationship Id="rId10" Type="http://schemas.openxmlformats.org/officeDocument/2006/relationships/hyperlink" Target="https://msu.zoom.us/j/96685059118?pwd=cDBvWGVFbW5hZ21jTTliWDQ0dlpBQT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su.zoom.us/j/93668113368?pwd=Mjk2ZDRNaC9vYnJGZGZsa0hWbmMzUT09" TargetMode="External"/><Relationship Id="rId14" Type="http://schemas.openxmlformats.org/officeDocument/2006/relationships/hyperlink" Target="https://msu.zoom.us/j/96685059118?pwd=cDBvWGVFbW5hZ21jTTliWDQ0dlpB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Gootee, Jordan</dc:creator>
  <cp:keywords/>
  <dc:description/>
  <cp:lastModifiedBy>Braciszewski, Jordan M.</cp:lastModifiedBy>
  <cp:revision>3</cp:revision>
  <dcterms:created xsi:type="dcterms:W3CDTF">2025-04-22T13:01:00Z</dcterms:created>
  <dcterms:modified xsi:type="dcterms:W3CDTF">2025-04-22T13:15:00Z</dcterms:modified>
</cp:coreProperties>
</file>